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BF204" w14:textId="77777777" w:rsidR="002451F7" w:rsidRPr="00394879" w:rsidRDefault="002451F7">
      <w:pPr>
        <w:rPr>
          <w:rFonts w:asciiTheme="majorHAnsi" w:hAnsiTheme="majorHAnsi" w:cstheme="majorHAnsi"/>
        </w:rPr>
      </w:pPr>
    </w:p>
    <w:p w14:paraId="65F53ED9" w14:textId="77777777" w:rsidR="00567062" w:rsidRPr="00394879" w:rsidRDefault="00567062">
      <w:pPr>
        <w:rPr>
          <w:rFonts w:asciiTheme="majorHAnsi" w:hAnsiTheme="majorHAnsi" w:cstheme="majorHAnsi"/>
        </w:rPr>
      </w:pPr>
    </w:p>
    <w:p w14:paraId="24C5296B" w14:textId="70744AA8" w:rsidR="00AF274F" w:rsidRPr="00394879" w:rsidRDefault="00EA4391" w:rsidP="00AF274F">
      <w:pPr>
        <w:jc w:val="center"/>
        <w:rPr>
          <w:rFonts w:asciiTheme="majorHAnsi" w:hAnsiTheme="majorHAnsi" w:cstheme="majorHAnsi"/>
          <w:b/>
        </w:rPr>
      </w:pPr>
      <w:r w:rsidRPr="00394879">
        <w:rPr>
          <w:rFonts w:asciiTheme="majorHAnsi" w:hAnsiTheme="majorHAnsi" w:cstheme="majorHAnsi"/>
          <w:b/>
        </w:rPr>
        <w:t>Mantenimiento</w:t>
      </w:r>
    </w:p>
    <w:p w14:paraId="776A938E" w14:textId="066C0983" w:rsidR="00394879" w:rsidRDefault="00AF274F" w:rsidP="00394879">
      <w:pPr>
        <w:jc w:val="center"/>
        <w:rPr>
          <w:rFonts w:asciiTheme="majorHAnsi" w:hAnsiTheme="majorHAnsi" w:cstheme="majorHAnsi"/>
        </w:rPr>
      </w:pPr>
      <w:r w:rsidRPr="00394879">
        <w:rPr>
          <w:rFonts w:asciiTheme="majorHAnsi" w:hAnsiTheme="majorHAnsi" w:cstheme="majorHAnsi"/>
        </w:rPr>
        <w:t>Descripción de puesto</w:t>
      </w:r>
    </w:p>
    <w:p w14:paraId="79B59B1D" w14:textId="77777777" w:rsidR="00394879" w:rsidRPr="00394879" w:rsidRDefault="00394879" w:rsidP="00394879">
      <w:pPr>
        <w:jc w:val="center"/>
        <w:rPr>
          <w:rFonts w:asciiTheme="majorHAnsi" w:hAnsiTheme="majorHAnsi" w:cstheme="majorHAnsi"/>
        </w:rPr>
      </w:pPr>
    </w:p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AF274F" w:rsidRPr="00394879" w14:paraId="339270B8" w14:textId="77777777" w:rsidTr="00394879">
        <w:trPr>
          <w:trHeight w:val="2405"/>
        </w:trPr>
        <w:tc>
          <w:tcPr>
            <w:tcW w:w="4451" w:type="dxa"/>
          </w:tcPr>
          <w:p w14:paraId="427B2BD8" w14:textId="77777777" w:rsidR="00AF274F" w:rsidRPr="00394879" w:rsidRDefault="00AF274F" w:rsidP="00EE5062">
            <w:pPr>
              <w:jc w:val="center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Actividades</w:t>
            </w:r>
          </w:p>
        </w:tc>
        <w:tc>
          <w:tcPr>
            <w:tcW w:w="4451" w:type="dxa"/>
          </w:tcPr>
          <w:p w14:paraId="6238EA2E" w14:textId="77777777" w:rsidR="00AF274F" w:rsidRPr="00394879" w:rsidRDefault="00EA4391" w:rsidP="00EA4391">
            <w:pPr>
              <w:jc w:val="both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Mantenimiento general.</w:t>
            </w:r>
          </w:p>
          <w:p w14:paraId="7A2E881B" w14:textId="77777777" w:rsidR="00EA4391" w:rsidRPr="00394879" w:rsidRDefault="00EA4391" w:rsidP="00EA4391">
            <w:pPr>
              <w:jc w:val="both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 xml:space="preserve">Mantenimiento de maquinaria. </w:t>
            </w:r>
          </w:p>
          <w:p w14:paraId="567DB500" w14:textId="77777777" w:rsidR="00EA4391" w:rsidRPr="00394879" w:rsidRDefault="000A5F14" w:rsidP="00EA4391">
            <w:pPr>
              <w:jc w:val="both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 xml:space="preserve">Manejo y mantenimiento de robots industriales de cualquier marca. </w:t>
            </w:r>
          </w:p>
          <w:p w14:paraId="769D1D24" w14:textId="77777777" w:rsidR="000A5F14" w:rsidRPr="00394879" w:rsidRDefault="000A5F14" w:rsidP="00EA4391">
            <w:pPr>
              <w:jc w:val="both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 xml:space="preserve">Mantenimiento eléctrico. </w:t>
            </w:r>
          </w:p>
          <w:p w14:paraId="4E8DDE35" w14:textId="38286D6B" w:rsidR="000A5F14" w:rsidRPr="00394879" w:rsidRDefault="000A5F14" w:rsidP="00EA4391">
            <w:pPr>
              <w:jc w:val="both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 xml:space="preserve">Mantenimiento hidráulico. </w:t>
            </w:r>
          </w:p>
        </w:tc>
      </w:tr>
      <w:tr w:rsidR="00AF274F" w:rsidRPr="00394879" w14:paraId="334CF9B1" w14:textId="77777777" w:rsidTr="00394879">
        <w:trPr>
          <w:trHeight w:val="400"/>
        </w:trPr>
        <w:tc>
          <w:tcPr>
            <w:tcW w:w="4451" w:type="dxa"/>
          </w:tcPr>
          <w:p w14:paraId="13FB180A" w14:textId="77777777" w:rsidR="00AF274F" w:rsidRPr="00394879" w:rsidRDefault="00AF274F" w:rsidP="00EE5062">
            <w:pPr>
              <w:jc w:val="center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Requisitos</w:t>
            </w:r>
          </w:p>
        </w:tc>
        <w:tc>
          <w:tcPr>
            <w:tcW w:w="4451" w:type="dxa"/>
          </w:tcPr>
          <w:p w14:paraId="743F1672" w14:textId="71176953" w:rsidR="00AF274F" w:rsidRPr="00394879" w:rsidRDefault="000A5F14" w:rsidP="00EA4391">
            <w:pPr>
              <w:jc w:val="both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TSU en mantenimiento o afín</w:t>
            </w:r>
          </w:p>
        </w:tc>
      </w:tr>
      <w:tr w:rsidR="00AF274F" w:rsidRPr="00394879" w14:paraId="7D359420" w14:textId="77777777" w:rsidTr="00394879">
        <w:trPr>
          <w:trHeight w:val="801"/>
        </w:trPr>
        <w:tc>
          <w:tcPr>
            <w:tcW w:w="4451" w:type="dxa"/>
          </w:tcPr>
          <w:p w14:paraId="2B13D2E5" w14:textId="77777777" w:rsidR="00AF274F" w:rsidRPr="00394879" w:rsidRDefault="00AF274F" w:rsidP="00EE5062">
            <w:pPr>
              <w:jc w:val="center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Conocimientos</w:t>
            </w:r>
          </w:p>
        </w:tc>
        <w:tc>
          <w:tcPr>
            <w:tcW w:w="4451" w:type="dxa"/>
          </w:tcPr>
          <w:p w14:paraId="57621CB0" w14:textId="3B73D050" w:rsidR="00AF274F" w:rsidRPr="00394879" w:rsidRDefault="00833348" w:rsidP="00EE506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854A80" w:rsidRPr="00394879">
              <w:rPr>
                <w:rFonts w:asciiTheme="majorHAnsi" w:hAnsiTheme="majorHAnsi" w:cstheme="majorHAnsi"/>
              </w:rPr>
              <w:t>Conocimientos generales en electricidad</w:t>
            </w:r>
          </w:p>
          <w:p w14:paraId="6B5AC405" w14:textId="40128C4B" w:rsidR="00854A80" w:rsidRDefault="00833348" w:rsidP="00EE506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="00854A80" w:rsidRPr="00394879">
              <w:rPr>
                <w:rFonts w:asciiTheme="majorHAnsi" w:hAnsiTheme="majorHAnsi" w:cstheme="majorHAnsi"/>
              </w:rPr>
              <w:t>C</w:t>
            </w:r>
            <w:r>
              <w:rPr>
                <w:rFonts w:asciiTheme="majorHAnsi" w:hAnsiTheme="majorHAnsi" w:cstheme="majorHAnsi"/>
              </w:rPr>
              <w:t>onocimientos generales en mecánica</w:t>
            </w:r>
          </w:p>
          <w:p w14:paraId="37B1A23A" w14:textId="0C8C16B2" w:rsidR="00833348" w:rsidRPr="00833348" w:rsidRDefault="00833348" w:rsidP="0083334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I</w:t>
            </w:r>
            <w:r w:rsidRPr="00833348">
              <w:rPr>
                <w:rFonts w:asciiTheme="majorHAnsi" w:hAnsiTheme="majorHAnsi" w:cstheme="majorHAnsi"/>
              </w:rPr>
              <w:t xml:space="preserve">nterpretaciones de diagramas, </w:t>
            </w:r>
            <w:r>
              <w:rPr>
                <w:rFonts w:asciiTheme="majorHAnsi" w:hAnsiTheme="majorHAnsi" w:cstheme="majorHAnsi"/>
              </w:rPr>
              <w:t>h</w:t>
            </w:r>
            <w:r w:rsidRPr="00833348">
              <w:rPr>
                <w:rFonts w:asciiTheme="majorHAnsi" w:hAnsiTheme="majorHAnsi" w:cstheme="majorHAnsi"/>
              </w:rPr>
              <w:t>idráulicos</w:t>
            </w:r>
            <w:r>
              <w:rPr>
                <w:rFonts w:asciiTheme="majorHAnsi" w:hAnsiTheme="majorHAnsi" w:cstheme="majorHAnsi"/>
              </w:rPr>
              <w:t>, n</w:t>
            </w:r>
            <w:r w:rsidRPr="00833348">
              <w:rPr>
                <w:rFonts w:asciiTheme="majorHAnsi" w:hAnsiTheme="majorHAnsi" w:cstheme="majorHAnsi"/>
              </w:rPr>
              <w:t>eumáticos</w:t>
            </w:r>
            <w:r>
              <w:rPr>
                <w:rFonts w:asciiTheme="majorHAnsi" w:hAnsiTheme="majorHAnsi" w:cstheme="majorHAnsi"/>
              </w:rPr>
              <w:t xml:space="preserve"> y e</w:t>
            </w:r>
            <w:r w:rsidRPr="00833348">
              <w:rPr>
                <w:rFonts w:asciiTheme="majorHAnsi" w:hAnsiTheme="majorHAnsi" w:cstheme="majorHAnsi"/>
              </w:rPr>
              <w:t>léctricos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5BAE023" w14:textId="42FDBDC0" w:rsidR="00833348" w:rsidRPr="00394879" w:rsidRDefault="00833348" w:rsidP="00833348">
            <w:pPr>
              <w:jc w:val="both"/>
              <w:rPr>
                <w:rFonts w:asciiTheme="majorHAnsi" w:hAnsiTheme="majorHAnsi" w:cstheme="majorHAnsi"/>
              </w:rPr>
            </w:pPr>
            <w:r w:rsidRPr="00833348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33348">
              <w:rPr>
                <w:rFonts w:asciiTheme="majorHAnsi" w:hAnsiTheme="majorHAnsi" w:cstheme="majorHAnsi"/>
              </w:rPr>
              <w:t xml:space="preserve">Conocimiento en </w:t>
            </w:r>
            <w:r w:rsidRPr="00833348">
              <w:rPr>
                <w:rFonts w:asciiTheme="majorHAnsi" w:hAnsiTheme="majorHAnsi" w:cstheme="majorHAnsi"/>
              </w:rPr>
              <w:t>máquinas</w:t>
            </w:r>
            <w:bookmarkStart w:id="0" w:name="_GoBack"/>
            <w:bookmarkEnd w:id="0"/>
            <w:r w:rsidRPr="00833348">
              <w:rPr>
                <w:rFonts w:asciiTheme="majorHAnsi" w:hAnsiTheme="majorHAnsi" w:cstheme="majorHAnsi"/>
              </w:rPr>
              <w:t xml:space="preserve"> CNC</w:t>
            </w:r>
          </w:p>
        </w:tc>
      </w:tr>
      <w:tr w:rsidR="00AF274F" w:rsidRPr="00394879" w14:paraId="512A90BB" w14:textId="77777777" w:rsidTr="00394879">
        <w:trPr>
          <w:trHeight w:val="400"/>
        </w:trPr>
        <w:tc>
          <w:tcPr>
            <w:tcW w:w="4451" w:type="dxa"/>
          </w:tcPr>
          <w:p w14:paraId="0B8081AB" w14:textId="38B97BD0" w:rsidR="00AF274F" w:rsidRPr="00394879" w:rsidRDefault="00854A80" w:rsidP="00EE5062">
            <w:pPr>
              <w:jc w:val="center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Rango salarial mensual (libre de impuestos)</w:t>
            </w:r>
          </w:p>
        </w:tc>
        <w:tc>
          <w:tcPr>
            <w:tcW w:w="4451" w:type="dxa"/>
          </w:tcPr>
          <w:p w14:paraId="5BFB4247" w14:textId="0071F3DB" w:rsidR="00AF274F" w:rsidRPr="00394879" w:rsidRDefault="00AF274F" w:rsidP="00EA4391">
            <w:pPr>
              <w:jc w:val="both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 xml:space="preserve"> </w:t>
            </w:r>
            <w:r w:rsidR="00854A80" w:rsidRPr="00394879">
              <w:rPr>
                <w:rFonts w:asciiTheme="majorHAnsi" w:hAnsiTheme="majorHAnsi" w:cstheme="majorHAnsi"/>
              </w:rPr>
              <w:t>A partir de $10,000</w:t>
            </w:r>
          </w:p>
        </w:tc>
      </w:tr>
      <w:tr w:rsidR="00AF274F" w:rsidRPr="00394879" w14:paraId="1BDBFC92" w14:textId="77777777" w:rsidTr="00394879">
        <w:trPr>
          <w:trHeight w:val="400"/>
        </w:trPr>
        <w:tc>
          <w:tcPr>
            <w:tcW w:w="4451" w:type="dxa"/>
          </w:tcPr>
          <w:p w14:paraId="2481A671" w14:textId="72DA3548" w:rsidR="00AF274F" w:rsidRPr="00394879" w:rsidRDefault="00854A80" w:rsidP="00854A80">
            <w:pPr>
              <w:jc w:val="center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Frecuencia de pago</w:t>
            </w:r>
          </w:p>
        </w:tc>
        <w:tc>
          <w:tcPr>
            <w:tcW w:w="4451" w:type="dxa"/>
          </w:tcPr>
          <w:p w14:paraId="1CDB15B2" w14:textId="71B3E9F1" w:rsidR="00AF274F" w:rsidRPr="00394879" w:rsidRDefault="00854A80" w:rsidP="00EE5062">
            <w:pPr>
              <w:jc w:val="both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Semanal</w:t>
            </w:r>
          </w:p>
        </w:tc>
      </w:tr>
      <w:tr w:rsidR="00AF274F" w:rsidRPr="00394879" w14:paraId="6A8438FE" w14:textId="77777777" w:rsidTr="00394879">
        <w:trPr>
          <w:trHeight w:val="1203"/>
        </w:trPr>
        <w:tc>
          <w:tcPr>
            <w:tcW w:w="4451" w:type="dxa"/>
          </w:tcPr>
          <w:p w14:paraId="7A9A2D0C" w14:textId="77777777" w:rsidR="00AF274F" w:rsidRPr="00394879" w:rsidRDefault="00AF274F" w:rsidP="00EE5062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394879">
              <w:rPr>
                <w:rFonts w:asciiTheme="majorHAnsi" w:hAnsiTheme="majorHAnsi" w:cstheme="majorHAnsi"/>
                <w:i/>
              </w:rPr>
              <w:t>(Prestaciones adicionales a las de ley)</w:t>
            </w:r>
          </w:p>
          <w:p w14:paraId="07BF1A67" w14:textId="77777777" w:rsidR="00AF274F" w:rsidRPr="00394879" w:rsidRDefault="00AF274F" w:rsidP="00EE5062">
            <w:pPr>
              <w:jc w:val="center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Transporte de personal:</w:t>
            </w:r>
          </w:p>
          <w:p w14:paraId="49648A67" w14:textId="77777777" w:rsidR="00AF274F" w:rsidRPr="00394879" w:rsidRDefault="00AF274F" w:rsidP="00EE506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51" w:type="dxa"/>
          </w:tcPr>
          <w:p w14:paraId="69AE759B" w14:textId="77777777" w:rsidR="00AF274F" w:rsidRPr="00394879" w:rsidRDefault="00394879" w:rsidP="00EA4391">
            <w:pPr>
              <w:jc w:val="both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Transporte de personal</w:t>
            </w:r>
          </w:p>
          <w:p w14:paraId="07E6D259" w14:textId="77777777" w:rsidR="00394879" w:rsidRPr="00394879" w:rsidRDefault="00394879" w:rsidP="00EA4391">
            <w:pPr>
              <w:jc w:val="both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Ruta Querétaro</w:t>
            </w:r>
          </w:p>
          <w:p w14:paraId="007A2FB1" w14:textId="2B856591" w:rsidR="00394879" w:rsidRPr="00394879" w:rsidRDefault="00394879" w:rsidP="00EA4391">
            <w:pPr>
              <w:jc w:val="both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Ruta Apaseo</w:t>
            </w:r>
          </w:p>
        </w:tc>
      </w:tr>
      <w:tr w:rsidR="00AF274F" w:rsidRPr="00394879" w14:paraId="17DC2682" w14:textId="77777777" w:rsidTr="00394879">
        <w:trPr>
          <w:trHeight w:val="801"/>
        </w:trPr>
        <w:tc>
          <w:tcPr>
            <w:tcW w:w="4451" w:type="dxa"/>
          </w:tcPr>
          <w:p w14:paraId="6D8B621B" w14:textId="77777777" w:rsidR="00AF274F" w:rsidRPr="00394879" w:rsidRDefault="00AF274F" w:rsidP="00EE5062">
            <w:pPr>
              <w:jc w:val="center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Turnos</w:t>
            </w:r>
          </w:p>
        </w:tc>
        <w:tc>
          <w:tcPr>
            <w:tcW w:w="4451" w:type="dxa"/>
          </w:tcPr>
          <w:p w14:paraId="7DC84A51" w14:textId="2DAE970A" w:rsidR="00AF274F" w:rsidRPr="00394879" w:rsidRDefault="00394879" w:rsidP="00EE5062">
            <w:pPr>
              <w:jc w:val="both"/>
              <w:rPr>
                <w:rFonts w:asciiTheme="majorHAnsi" w:hAnsiTheme="majorHAnsi" w:cstheme="majorHAnsi"/>
              </w:rPr>
            </w:pPr>
            <w:r w:rsidRPr="00394879">
              <w:rPr>
                <w:rFonts w:asciiTheme="majorHAnsi" w:hAnsiTheme="majorHAnsi" w:cstheme="majorHAnsi"/>
              </w:rPr>
              <w:t>Disponibilidad para rolar turnos</w:t>
            </w:r>
          </w:p>
          <w:p w14:paraId="042EF0E5" w14:textId="77777777" w:rsidR="00AF274F" w:rsidRPr="00394879" w:rsidRDefault="00AF274F" w:rsidP="00EE506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3BE0E3C" w14:textId="77777777" w:rsidR="00AF274F" w:rsidRPr="00394879" w:rsidRDefault="00AF274F" w:rsidP="00AF274F">
      <w:pPr>
        <w:jc w:val="center"/>
        <w:rPr>
          <w:rFonts w:asciiTheme="majorHAnsi" w:hAnsiTheme="majorHAnsi" w:cstheme="majorHAnsi"/>
        </w:rPr>
      </w:pPr>
    </w:p>
    <w:p w14:paraId="5D34F8CC" w14:textId="77777777" w:rsidR="00AF274F" w:rsidRPr="00394879" w:rsidRDefault="00AF274F" w:rsidP="00AF274F">
      <w:pPr>
        <w:rPr>
          <w:rFonts w:asciiTheme="majorHAnsi" w:hAnsiTheme="majorHAnsi" w:cstheme="majorHAnsi"/>
        </w:rPr>
      </w:pPr>
    </w:p>
    <w:p w14:paraId="5439A49E" w14:textId="77777777" w:rsidR="00AF274F" w:rsidRPr="00394879" w:rsidRDefault="00AF274F" w:rsidP="00AF274F">
      <w:pPr>
        <w:rPr>
          <w:rFonts w:asciiTheme="majorHAnsi" w:hAnsiTheme="majorHAnsi" w:cstheme="majorHAnsi"/>
        </w:rPr>
      </w:pPr>
    </w:p>
    <w:p w14:paraId="7C0E4F8A" w14:textId="77777777" w:rsidR="00567062" w:rsidRPr="00394879" w:rsidRDefault="00567062">
      <w:pPr>
        <w:rPr>
          <w:rFonts w:asciiTheme="majorHAnsi" w:hAnsiTheme="majorHAnsi" w:cstheme="majorHAnsi"/>
        </w:rPr>
      </w:pPr>
    </w:p>
    <w:sectPr w:rsidR="00567062" w:rsidRPr="0039487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B559" w14:textId="77777777" w:rsidR="003E4580" w:rsidRDefault="003E4580" w:rsidP="002B25BB">
      <w:pPr>
        <w:spacing w:after="0" w:line="240" w:lineRule="auto"/>
      </w:pPr>
      <w:r>
        <w:separator/>
      </w:r>
    </w:p>
  </w:endnote>
  <w:endnote w:type="continuationSeparator" w:id="0">
    <w:p w14:paraId="4C032122" w14:textId="77777777" w:rsidR="003E4580" w:rsidRDefault="003E4580" w:rsidP="002B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6376" w14:textId="77777777" w:rsidR="002B25BB" w:rsidRPr="006A0E60" w:rsidRDefault="00F9662C" w:rsidP="002B25BB">
    <w:pPr>
      <w:pStyle w:val="Piedepgina"/>
      <w:jc w:val="right"/>
      <w:rPr>
        <w:rFonts w:ascii="Nunito Sans" w:hAnsi="Nunito Sans"/>
        <w:noProof/>
        <w:color w:val="767171" w:themeColor="background2" w:themeShade="80"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A4BFE6" wp14:editId="7B62CBB1">
              <wp:simplePos x="0" y="0"/>
              <wp:positionH relativeFrom="column">
                <wp:posOffset>3545840</wp:posOffset>
              </wp:positionH>
              <wp:positionV relativeFrom="paragraph">
                <wp:posOffset>-138430</wp:posOffset>
              </wp:positionV>
              <wp:extent cx="2225675" cy="920115"/>
              <wp:effectExtent l="0" t="0" r="0" b="0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675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7FB511" w14:textId="77777777" w:rsidR="00F9662C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 xml:space="preserve">Cipreses 100 Col. Ampliación </w:t>
                          </w:r>
                          <w:proofErr w:type="spellStart"/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Jurica</w:t>
                          </w:r>
                          <w:proofErr w:type="spellEnd"/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 xml:space="preserve">, Querétaro, </w:t>
                          </w:r>
                          <w:proofErr w:type="spellStart"/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Qro</w:t>
                          </w:r>
                          <w:proofErr w:type="spellEnd"/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.</w:t>
                          </w:r>
                        </w:p>
                        <w:p w14:paraId="1D52425E" w14:textId="77777777" w:rsidR="00F9662C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C.P: 76100</w:t>
                          </w:r>
                        </w:p>
                        <w:p w14:paraId="77C8C6EB" w14:textId="77777777" w:rsidR="00F9662C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Razón Social: Maq Draq       RFC: MDR1205075H9</w:t>
                          </w:r>
                        </w:p>
                        <w:p w14:paraId="6C841D1B" w14:textId="77777777" w:rsidR="00F9662C" w:rsidRDefault="00F9662C" w:rsidP="00F9662C">
                          <w:pP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235D78D7" w14:textId="77777777" w:rsidR="00F9662C" w:rsidRPr="00F9662C" w:rsidRDefault="00F9662C" w:rsidP="00F9662C">
                          <w:pP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4BF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9.2pt;margin-top:-10.9pt;width:175.25pt;height:72.4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" filled="f" stroked="f">
              <v:textbox style="mso-fit-shape-to-text:t">
                <w:txbxContent>
                  <w:p w14:paraId="6B7FB511" w14:textId="77777777" w:rsidR="00F9662C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 xml:space="preserve">Cipreses 100 Col. Ampliación </w:t>
                    </w:r>
                    <w:proofErr w:type="spellStart"/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Jurica</w:t>
                    </w:r>
                    <w:proofErr w:type="spellEnd"/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 xml:space="preserve">, Querétaro, </w:t>
                    </w:r>
                    <w:proofErr w:type="spellStart"/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Qro</w:t>
                    </w:r>
                    <w:proofErr w:type="spellEnd"/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.</w:t>
                    </w:r>
                  </w:p>
                  <w:p w14:paraId="1D52425E" w14:textId="77777777" w:rsidR="00F9662C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C.P: 76100</w:t>
                    </w:r>
                  </w:p>
                  <w:p w14:paraId="77C8C6EB" w14:textId="77777777" w:rsidR="00F9662C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Razón Social: Maq Draq       RFC: MDR1205075H9</w:t>
                    </w:r>
                  </w:p>
                  <w:p w14:paraId="6C841D1B" w14:textId="77777777" w:rsidR="00F9662C" w:rsidRDefault="00F9662C" w:rsidP="00F9662C">
                    <w:pP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</w:p>
                  <w:p w14:paraId="235D78D7" w14:textId="77777777" w:rsidR="00F9662C" w:rsidRPr="00F9662C" w:rsidRDefault="00F9662C" w:rsidP="00F9662C">
                    <w:pP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D504C" wp14:editId="1D6E24FD">
              <wp:simplePos x="0" y="0"/>
              <wp:positionH relativeFrom="column">
                <wp:posOffset>-455930</wp:posOffset>
              </wp:positionH>
              <wp:positionV relativeFrom="paragraph">
                <wp:posOffset>-137160</wp:posOffset>
              </wp:positionV>
              <wp:extent cx="2405380" cy="56642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538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BE2E635" w14:textId="77777777" w:rsidR="00F9662C" w:rsidRPr="00656AA1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56AA1"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Av. Industria Pesada 106 L25 MVI, Etapa II, </w:t>
                          </w:r>
                        </w:p>
                        <w:p w14:paraId="5AA6695A" w14:textId="77777777" w:rsidR="00F9662C" w:rsidRPr="00656AA1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56AA1"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  <w:t>Fracc. Parque Industrial Amexhe, Apaseo El Grande, Gto.</w:t>
                          </w:r>
                        </w:p>
                        <w:p w14:paraId="3D248354" w14:textId="77777777" w:rsidR="00F9662C" w:rsidRPr="00B21254" w:rsidRDefault="00F9662C">
                          <w:pP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56AA1"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  <w:t>www.falconsmi.com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2D504C" id="Cuadro de texto 1" o:spid="_x0000_s1027" type="#_x0000_t202" style="position:absolute;left:0;text-align:left;margin-left:-35.9pt;margin-top:-10.8pt;width:189.4pt;height:44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" filled="f" stroked="f">
              <v:textbox style="mso-fit-shape-to-text:t">
                <w:txbxContent>
                  <w:p w14:paraId="4BE2E635" w14:textId="77777777" w:rsidR="00F9662C" w:rsidRPr="00656AA1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656AA1"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  <w:t xml:space="preserve">Av. Industria Pesada 106 L25 MVI, Etapa II, </w:t>
                    </w:r>
                  </w:p>
                  <w:p w14:paraId="5AA6695A" w14:textId="77777777" w:rsidR="00F9662C" w:rsidRPr="00656AA1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656AA1"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  <w:t>Fracc. Parque Industrial Amexhe, Apaseo El Grande, Gto.</w:t>
                    </w:r>
                  </w:p>
                  <w:p w14:paraId="3D248354" w14:textId="77777777" w:rsidR="00F9662C" w:rsidRPr="00B21254" w:rsidRDefault="00F9662C">
                    <w:pP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656AA1"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  <w:t>www.falconsmi.com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144A48" w14:textId="77777777" w:rsidR="002B25BB" w:rsidRDefault="002B25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61298" w14:textId="77777777" w:rsidR="003E4580" w:rsidRDefault="003E4580" w:rsidP="002B25BB">
      <w:pPr>
        <w:spacing w:after="0" w:line="240" w:lineRule="auto"/>
      </w:pPr>
      <w:r>
        <w:separator/>
      </w:r>
    </w:p>
  </w:footnote>
  <w:footnote w:type="continuationSeparator" w:id="0">
    <w:p w14:paraId="753BA06F" w14:textId="77777777" w:rsidR="003E4580" w:rsidRDefault="003E4580" w:rsidP="002B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470F" w14:textId="76EDB0B1" w:rsidR="002B25BB" w:rsidRDefault="003E4580">
    <w:pPr>
      <w:pStyle w:val="Encabezado"/>
    </w:pPr>
    <w:r>
      <w:rPr>
        <w:noProof/>
        <w:lang w:val="es-ES_tradnl" w:eastAsia="es-ES_tradnl"/>
      </w:rPr>
      <w:pict w14:anchorId="17A06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441.85pt;height:571.8pt;z-index:-251650048;mso-wrap-edited:f;mso-position-horizontal:center;mso-position-horizontal-relative:margin;mso-position-vertical:center;mso-position-vertical-relative:margin" wrapcoords="-37 0 -37 21572 21600 21572 21600 0 -37 0">
          <v:imagedata r:id="rId1" o:title="hoja_Membretada_ Falcon_Mesa de trabajo 1"/>
          <w10:wrap anchorx="margin" anchory="margin"/>
        </v:shape>
      </w:pict>
    </w:r>
    <w:r>
      <w:rPr>
        <w:noProof/>
        <w:lang w:eastAsia="es-MX"/>
      </w:rPr>
      <w:pict w14:anchorId="59452710">
        <v:shape id="WordPictureWatermark961994469" o:spid="_x0000_s2059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2" o:title="hoja_Membretada_-Falcon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FED4" w14:textId="0174CB25" w:rsidR="002B25BB" w:rsidRDefault="003E4580">
    <w:pPr>
      <w:pStyle w:val="Encabezado"/>
    </w:pPr>
    <w:r>
      <w:rPr>
        <w:noProof/>
        <w:lang w:val="es-ES_tradnl" w:eastAsia="es-ES_tradnl"/>
      </w:rPr>
      <w:pict w14:anchorId="78A1E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-90pt;margin-top:-79.65pt;width:619.15pt;height:801.25pt;z-index:-251651072;mso-wrap-edited:f;mso-position-horizontal-relative:margin;mso-position-vertical-relative:margin" wrapcoords="-37 0 -37 21572 21600 21572 21600 0 -37 0">
          <v:imagedata r:id="rId1" o:title="hoja_Membretada_ Falcon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8706" w14:textId="007F152B" w:rsidR="002B25BB" w:rsidRDefault="003E4580">
    <w:pPr>
      <w:pStyle w:val="Encabezado"/>
    </w:pPr>
    <w:r>
      <w:rPr>
        <w:noProof/>
        <w:lang w:val="es-ES_tradnl" w:eastAsia="es-ES_tradnl"/>
      </w:rPr>
      <w:pict w14:anchorId="265BC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441.85pt;height:571.8pt;z-index:-251649024;mso-wrap-edited:f;mso-position-horizontal:center;mso-position-horizontal-relative:margin;mso-position-vertical:center;mso-position-vertical-relative:margin" wrapcoords="-37 0 -37 21572 21600 21572 21600 0 -37 0">
          <v:imagedata r:id="rId1" o:title="hoja_Membretada_ Falcon_Mesa de trabajo 1"/>
          <w10:wrap anchorx="margin" anchory="margin"/>
        </v:shape>
      </w:pict>
    </w:r>
    <w:r>
      <w:rPr>
        <w:noProof/>
        <w:lang w:eastAsia="es-MX"/>
      </w:rPr>
      <w:pict w14:anchorId="258DCC49">
        <v:shape id="WordPictureWatermark961994468" o:spid="_x0000_s2058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2" o:title="hoja_Membretada_-Falcon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BB"/>
    <w:rsid w:val="000A5F14"/>
    <w:rsid w:val="00174EBA"/>
    <w:rsid w:val="00186113"/>
    <w:rsid w:val="001927A7"/>
    <w:rsid w:val="001A649D"/>
    <w:rsid w:val="001C1BFA"/>
    <w:rsid w:val="001C52F0"/>
    <w:rsid w:val="001F46FA"/>
    <w:rsid w:val="002451F7"/>
    <w:rsid w:val="00282C41"/>
    <w:rsid w:val="002B25BB"/>
    <w:rsid w:val="002C30F7"/>
    <w:rsid w:val="002F260F"/>
    <w:rsid w:val="00337539"/>
    <w:rsid w:val="00376594"/>
    <w:rsid w:val="00394879"/>
    <w:rsid w:val="003B3D92"/>
    <w:rsid w:val="003E4580"/>
    <w:rsid w:val="00477830"/>
    <w:rsid w:val="004A2DFB"/>
    <w:rsid w:val="004A3FFB"/>
    <w:rsid w:val="00567062"/>
    <w:rsid w:val="00587A77"/>
    <w:rsid w:val="005D7681"/>
    <w:rsid w:val="005F0CF4"/>
    <w:rsid w:val="005F76B6"/>
    <w:rsid w:val="006C5800"/>
    <w:rsid w:val="006C5C07"/>
    <w:rsid w:val="006D634A"/>
    <w:rsid w:val="007C300F"/>
    <w:rsid w:val="00833348"/>
    <w:rsid w:val="00854A80"/>
    <w:rsid w:val="00912A80"/>
    <w:rsid w:val="00947A05"/>
    <w:rsid w:val="009E2479"/>
    <w:rsid w:val="00A006FF"/>
    <w:rsid w:val="00A2388E"/>
    <w:rsid w:val="00A868D0"/>
    <w:rsid w:val="00AF274F"/>
    <w:rsid w:val="00AF34DA"/>
    <w:rsid w:val="00B34725"/>
    <w:rsid w:val="00B40D27"/>
    <w:rsid w:val="00CF1445"/>
    <w:rsid w:val="00EA4391"/>
    <w:rsid w:val="00F9662C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1D7F133"/>
  <w15:chartTrackingRefBased/>
  <w15:docId w15:val="{D5BAF676-32AF-4ED3-8BE3-95513108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5BB"/>
  </w:style>
  <w:style w:type="paragraph" w:styleId="Piedepgina">
    <w:name w:val="footer"/>
    <w:basedOn w:val="Normal"/>
    <w:link w:val="PiedepginaCar"/>
    <w:uiPriority w:val="99"/>
    <w:unhideWhenUsed/>
    <w:rsid w:val="002B2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5BB"/>
  </w:style>
  <w:style w:type="paragraph" w:styleId="Textodeglobo">
    <w:name w:val="Balloon Text"/>
    <w:basedOn w:val="Normal"/>
    <w:link w:val="TextodegloboCar"/>
    <w:uiPriority w:val="99"/>
    <w:semiHidden/>
    <w:unhideWhenUsed/>
    <w:rsid w:val="002B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5BB"/>
    <w:rPr>
      <w:rFonts w:ascii="Segoe UI" w:hAnsi="Segoe UI" w:cs="Segoe UI"/>
      <w:sz w:val="18"/>
      <w:szCs w:val="18"/>
    </w:rPr>
  </w:style>
  <w:style w:type="paragraph" w:customStyle="1" w:styleId="Destinatario">
    <w:name w:val="Destinatario"/>
    <w:basedOn w:val="Normal"/>
    <w:uiPriority w:val="3"/>
    <w:qFormat/>
    <w:rsid w:val="001927A7"/>
    <w:pPr>
      <w:spacing w:before="840" w:after="40" w:line="240" w:lineRule="auto"/>
      <w:ind w:left="720" w:right="720"/>
    </w:pPr>
    <w:rPr>
      <w:b/>
      <w:bCs/>
      <w:color w:val="000000" w:themeColor="text1"/>
      <w:kern w:val="20"/>
      <w:sz w:val="24"/>
      <w:szCs w:val="20"/>
      <w:lang w:val="es-ES" w:eastAsia="ja-JP"/>
    </w:rPr>
  </w:style>
  <w:style w:type="table" w:styleId="Tablaconcuadrcula">
    <w:name w:val="Table Grid"/>
    <w:basedOn w:val="Tablanormal"/>
    <w:uiPriority w:val="39"/>
    <w:rsid w:val="00AF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LENOVO</cp:lastModifiedBy>
  <cp:revision>4</cp:revision>
  <cp:lastPrinted>2022-12-13T23:13:00Z</cp:lastPrinted>
  <dcterms:created xsi:type="dcterms:W3CDTF">2023-07-03T22:11:00Z</dcterms:created>
  <dcterms:modified xsi:type="dcterms:W3CDTF">2023-07-03T22:14:00Z</dcterms:modified>
</cp:coreProperties>
</file>